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C89B" w14:textId="1E4F5A93" w:rsidR="0096016B" w:rsidRPr="0096016B" w:rsidRDefault="0096016B" w:rsidP="0096016B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>OKLAHOMA HOUSE OF REPRESENTATIVES</w:t>
      </w:r>
    </w:p>
    <w:p w14:paraId="58C2A3F2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                 Fifty-Sixth Legislature                           </w:t>
      </w:r>
    </w:p>
    <w:p w14:paraId="3E185940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                  Second Regular Session                           </w:t>
      </w:r>
    </w:p>
    <w:p w14:paraId="4724BA07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670166D9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3BD37789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HOUSE BILL 3447     Medicaid; creating the Defunding Statutory Rape         </w:t>
      </w:r>
    </w:p>
    <w:p w14:paraId="3A9DA168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Calvey              Cover-up Act; prohibiting certain provider from         </w:t>
      </w:r>
    </w:p>
    <w:p w14:paraId="4C45D611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2E32285D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THIRD READING       PASSED                                                  </w:t>
      </w:r>
    </w:p>
    <w:p w14:paraId="554337A0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0EB9C5AD" w14:textId="09F57BC4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YEAS:   54                                    </w:t>
      </w:r>
      <w:bookmarkStart w:id="0" w:name="_GoBack"/>
      <w:bookmarkEnd w:id="0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   RCS# 1260</w:t>
      </w:r>
    </w:p>
    <w:p w14:paraId="07E13B71" w14:textId="2999B132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NAYS:   10                                                    3/15/2018</w:t>
      </w:r>
    </w:p>
    <w:p w14:paraId="66B21D5D" w14:textId="082F9E5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96016B">
        <w:rPr>
          <w:rFonts w:ascii="Courier New" w:eastAsia="Times New Roman" w:hAnsi="Courier New" w:cs="Courier New"/>
          <w:sz w:val="20"/>
          <w:szCs w:val="20"/>
        </w:rPr>
        <w:t>EXC :</w:t>
      </w:r>
      <w:proofErr w:type="gram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35                                                      8:24 PM</w:t>
      </w:r>
    </w:p>
    <w:p w14:paraId="5A1D6548" w14:textId="25DA148C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C/</w:t>
      </w:r>
      <w:proofErr w:type="gramStart"/>
      <w:r w:rsidRPr="0096016B">
        <w:rPr>
          <w:rFonts w:ascii="Courier New" w:eastAsia="Times New Roman" w:hAnsi="Courier New" w:cs="Courier New"/>
          <w:sz w:val="20"/>
          <w:szCs w:val="20"/>
        </w:rPr>
        <w:t>P :</w:t>
      </w:r>
      <w:proofErr w:type="gram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0                                                             </w:t>
      </w:r>
    </w:p>
    <w:p w14:paraId="34C35599" w14:textId="3A530764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96016B">
        <w:rPr>
          <w:rFonts w:ascii="Courier New" w:eastAsia="Times New Roman" w:hAnsi="Courier New" w:cs="Courier New"/>
          <w:sz w:val="20"/>
          <w:szCs w:val="20"/>
        </w:rPr>
        <w:t>VAC :</w:t>
      </w:r>
      <w:proofErr w:type="gram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2                                                             </w:t>
      </w:r>
    </w:p>
    <w:p w14:paraId="44B78B46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YEAS:   54</w:t>
      </w:r>
    </w:p>
    <w:p w14:paraId="5066DB37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Babinec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Enns               McDaniel           Sears              </w:t>
      </w:r>
    </w:p>
    <w:p w14:paraId="14F49E35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Bennett (</w:t>
      </w:r>
      <w:proofErr w:type="gramStart"/>
      <w:r w:rsidRPr="0096016B">
        <w:rPr>
          <w:rFonts w:ascii="Courier New" w:eastAsia="Times New Roman" w:hAnsi="Courier New" w:cs="Courier New"/>
          <w:sz w:val="20"/>
          <w:szCs w:val="20"/>
        </w:rPr>
        <w:t xml:space="preserve">J)   </w:t>
      </w:r>
      <w:proofErr w:type="gram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Faught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McEachin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Stone              </w:t>
      </w:r>
    </w:p>
    <w:p w14:paraId="076606D6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Caldwell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Fetgatter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Meredith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Strohm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</w:p>
    <w:p w14:paraId="70210054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Calvey             Ford (</w:t>
      </w:r>
      <w:proofErr w:type="gramStart"/>
      <w:r w:rsidRPr="0096016B">
        <w:rPr>
          <w:rFonts w:ascii="Courier New" w:eastAsia="Times New Roman" w:hAnsi="Courier New" w:cs="Courier New"/>
          <w:sz w:val="20"/>
          <w:szCs w:val="20"/>
        </w:rPr>
        <w:t xml:space="preserve">Ross)   </w:t>
      </w:r>
      <w:proofErr w:type="gram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Montgomery         Tadlock            </w:t>
      </w:r>
    </w:p>
    <w:p w14:paraId="3D168662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Cannaday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Gann               Moore              Taylor             </w:t>
      </w:r>
    </w:p>
    <w:p w14:paraId="242E3EC9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Casey              Hall   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Mulready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Teague             </w:t>
      </w:r>
    </w:p>
    <w:p w14:paraId="1D2B6F0D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Cleveland          Hilbert            Murphey            Thomsen            </w:t>
      </w:r>
    </w:p>
    <w:p w14:paraId="26500AE2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Cockroft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Humphrey           Newton             Wallace            </w:t>
      </w:r>
    </w:p>
    <w:p w14:paraId="67BE4CAD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Condit             Jordan 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Osburn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(M)         West (J)           </w:t>
      </w:r>
    </w:p>
    <w:p w14:paraId="0A907B1E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Coody  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Kannady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Park               West (K)           </w:t>
      </w:r>
    </w:p>
    <w:p w14:paraId="63CFE172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Derby              Lawson             Perryman           West (R)           </w:t>
      </w:r>
    </w:p>
    <w:p w14:paraId="3908D16B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Downing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Lepak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 Pfeiffer           </w:t>
      </w:r>
      <w:proofErr w:type="spellStart"/>
      <w:proofErr w:type="gramStart"/>
      <w:r w:rsidRPr="0096016B">
        <w:rPr>
          <w:rFonts w:ascii="Courier New" w:eastAsia="Times New Roman" w:hAnsi="Courier New" w:cs="Courier New"/>
          <w:sz w:val="20"/>
          <w:szCs w:val="20"/>
        </w:rPr>
        <w:t>Mr.Speaker</w:t>
      </w:r>
      <w:proofErr w:type="spellEnd"/>
      <w:proofErr w:type="gram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14:paraId="2256CB24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Dunlap             Lowe   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Ritze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14:paraId="76BBF2AD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Echols             Martinez           Russ               </w:t>
      </w:r>
    </w:p>
    <w:p w14:paraId="2359C572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NAYS:   10</w:t>
      </w:r>
    </w:p>
    <w:p w14:paraId="45F85DC9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Bennett (</w:t>
      </w:r>
      <w:proofErr w:type="gramStart"/>
      <w:r w:rsidRPr="0096016B">
        <w:rPr>
          <w:rFonts w:ascii="Courier New" w:eastAsia="Times New Roman" w:hAnsi="Courier New" w:cs="Courier New"/>
          <w:sz w:val="20"/>
          <w:szCs w:val="20"/>
        </w:rPr>
        <w:t xml:space="preserve">F)   </w:t>
      </w:r>
      <w:proofErr w:type="gram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Dunnington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Nichols            Williams           </w:t>
      </w:r>
    </w:p>
    <w:p w14:paraId="6432CAC6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Blancett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Goodwin            Virgin             </w:t>
      </w:r>
    </w:p>
    <w:p w14:paraId="0B99F735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Dollens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Griffith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Walke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</w:p>
    <w:p w14:paraId="2CAD6799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EXCUSED:   35</w:t>
      </w:r>
    </w:p>
    <w:p w14:paraId="136C2D07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Baker              Inman              O'Donnell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Rosecrants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</w:t>
      </w:r>
    </w:p>
    <w:p w14:paraId="38083438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Bush   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Kerbs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 Ortega             Sanders            </w:t>
      </w:r>
    </w:p>
    <w:p w14:paraId="2DC8178B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Ford (</w:t>
      </w:r>
      <w:proofErr w:type="gramStart"/>
      <w:r w:rsidRPr="0096016B">
        <w:rPr>
          <w:rFonts w:ascii="Courier New" w:eastAsia="Times New Roman" w:hAnsi="Courier New" w:cs="Courier New"/>
          <w:sz w:val="20"/>
          <w:szCs w:val="20"/>
        </w:rPr>
        <w:t xml:space="preserve">Roger)   </w:t>
      </w:r>
      <w:proofErr w:type="gram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Kouplen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Osborn (L)         Vaughan            </w:t>
      </w:r>
    </w:p>
    <w:p w14:paraId="703C091C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Fourkiller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Loring             Ownbey             Watson             </w:t>
      </w:r>
    </w:p>
    <w:p w14:paraId="4A365A4D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Frix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  McBride            Proctor            West (T)           </w:t>
      </w:r>
    </w:p>
    <w:p w14:paraId="223321CD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Gaddis 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McDugle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Renegar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Worthen            </w:t>
      </w:r>
    </w:p>
    <w:p w14:paraId="1EA4898B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Hardin             McEntire           Roberts (D)        Wright             </w:t>
      </w:r>
    </w:p>
    <w:p w14:paraId="293D6BB2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Henke              Munson             Roberts (</w:t>
      </w:r>
      <w:proofErr w:type="gramStart"/>
      <w:r w:rsidRPr="0096016B">
        <w:rPr>
          <w:rFonts w:ascii="Courier New" w:eastAsia="Times New Roman" w:hAnsi="Courier New" w:cs="Courier New"/>
          <w:sz w:val="20"/>
          <w:szCs w:val="20"/>
        </w:rPr>
        <w:t xml:space="preserve">S)   </w:t>
      </w:r>
      <w:proofErr w:type="gram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Young              </w:t>
      </w:r>
    </w:p>
    <w:p w14:paraId="3459491B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Hoskin             </w:t>
      </w:r>
      <w:proofErr w:type="spellStart"/>
      <w:r w:rsidRPr="0096016B">
        <w:rPr>
          <w:rFonts w:ascii="Courier New" w:eastAsia="Times New Roman" w:hAnsi="Courier New" w:cs="Courier New"/>
          <w:sz w:val="20"/>
          <w:szCs w:val="20"/>
        </w:rPr>
        <w:t>Nollan</w:t>
      </w:r>
      <w:proofErr w:type="spellEnd"/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         Rogers             </w:t>
      </w:r>
    </w:p>
    <w:p w14:paraId="6056688C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CONSTITUTIONAL PRIVILEGE:    0</w:t>
      </w:r>
    </w:p>
    <w:p w14:paraId="6DF5B798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06914246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14:paraId="0DA83B3E" w14:textId="77777777" w:rsidR="0096016B" w:rsidRPr="0096016B" w:rsidRDefault="0096016B" w:rsidP="0096016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6016B">
        <w:rPr>
          <w:rFonts w:ascii="Courier New" w:eastAsia="Times New Roman" w:hAnsi="Courier New" w:cs="Courier New"/>
          <w:sz w:val="20"/>
          <w:szCs w:val="20"/>
        </w:rPr>
        <w:t xml:space="preserve">    VACANT:    2                </w:t>
      </w:r>
    </w:p>
    <w:p w14:paraId="237911BC" w14:textId="77777777" w:rsidR="00335341" w:rsidRDefault="00335341"/>
    <w:sectPr w:rsidR="0033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6B"/>
    <w:rsid w:val="00335341"/>
    <w:rsid w:val="009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7E81"/>
  <w15:chartTrackingRefBased/>
  <w15:docId w15:val="{D9333C9B-D740-48A0-AA3B-8FBBB851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Calvey</dc:creator>
  <cp:keywords/>
  <dc:description/>
  <cp:lastModifiedBy>Kevin Calvey</cp:lastModifiedBy>
  <cp:revision>1</cp:revision>
  <dcterms:created xsi:type="dcterms:W3CDTF">2018-05-31T00:15:00Z</dcterms:created>
  <dcterms:modified xsi:type="dcterms:W3CDTF">2018-05-31T00:18:00Z</dcterms:modified>
</cp:coreProperties>
</file>